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3EC" w:rsidRDefault="006413EC" w:rsidP="006413EC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3572510" cy="2541270"/>
            <wp:effectExtent l="19050" t="0" r="8890" b="0"/>
            <wp:docPr id="1" name="cc-m-textwithimage-image-10903350821" descr="Описание: https://image.jimcdn.com/app/cms/image/transf/dimension=375x1024:format=jpg/path/s3cf023c343745908/image/i3fd7443441eca5df/version/1484127734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50821" descr="Описание: https://image.jimcdn.com/app/cms/image/transf/dimension=375x1024:format=jpg/path/s3cf023c343745908/image/i3fd7443441eca5df/version/1484127734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54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3EC" w:rsidRPr="00992B73" w:rsidRDefault="006413EC" w:rsidP="006413EC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6413EC" w:rsidRPr="00992B73" w:rsidRDefault="006413EC" w:rsidP="006413EC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«Листая подшивки «Искры»»</w:t>
      </w:r>
    </w:p>
    <w:p w:rsidR="006413EC" w:rsidRPr="00992B73" w:rsidRDefault="006413EC" w:rsidP="006413EC">
      <w:pPr>
        <w:spacing w:after="24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Как кунгуряки отдыхали</w:t>
      </w:r>
    </w:p>
    <w:p w:rsidR="006413EC" w:rsidRPr="00992B73" w:rsidRDefault="006413EC" w:rsidP="006413EC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1938</w:t>
      </w:r>
    </w:p>
    <w:p w:rsidR="006413EC" w:rsidRPr="00992B73" w:rsidRDefault="006413EC" w:rsidP="006413EC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12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Весело и интересно прошли наши каникулы. Коллективное катание на коньках, на лыжах, на саночках с гор доставляло нам большую радость. За время каникул мы смотрели художественную самодеятельность воспитанников нашего интерната и кинокартину «Пугачёв».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Пионеры 110 отряда интерната № 5</w:t>
      </w:r>
    </w:p>
    <w:p w:rsidR="006413EC" w:rsidRPr="00992B73" w:rsidRDefault="006413EC" w:rsidP="006413EC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1950</w:t>
      </w:r>
    </w:p>
    <w:p w:rsidR="006413EC" w:rsidRPr="00992B73" w:rsidRDefault="006413EC" w:rsidP="006413EC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4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Городской кинотеатр приглашает посетителей на просмотр второй серий звукового художественного фильма «Сталинградская битва», выпущенной на экраны страны в знаменательные дни, когда весь советский народ, встречая 70-летие своего вождя, отметил его неизмеримые заслуги перед Отечеством. Фильм «Сталинградская битва» - великий вклад в общую сокровищницу всенародной любви и преданности великому полководцу великой армии.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Н. Мусин</w:t>
      </w:r>
    </w:p>
    <w:p w:rsidR="006413EC" w:rsidRPr="00992B73" w:rsidRDefault="006413EC" w:rsidP="006413EC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27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В клубе обувщиков состоялся вечер встречи молодых стахановцев машзавода и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кожкомбината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. Приглашены на вечер молодые стахановцы и других предприятий города. После деловой части состоялся концерт художественной самодеятельности, техническая викторина, массовые игры, танцы.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Без автора</w:t>
      </w:r>
    </w:p>
    <w:p w:rsidR="006413EC" w:rsidRPr="00992B73" w:rsidRDefault="006413EC" w:rsidP="006413EC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1960</w:t>
      </w:r>
    </w:p>
    <w:p w:rsidR="006413EC" w:rsidRPr="00992B73" w:rsidRDefault="006413EC" w:rsidP="006413EC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8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Свыше месяца длилась борьба за 1-е место в новогоднем шахматном турнире, проводившемся ЦС ДСО «Труд» и редакцией газеты «Советская Россия». В нашем городе в играх принимали участие 488 человек. Победителем турнира стал слесарь машзавода Аркадий Костарев, победивший в финале Г. Самойлова (горпромкомбинат).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 xml:space="preserve">Г. 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Леушканов</w:t>
      </w:r>
      <w:proofErr w:type="spellEnd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, председатель горсовета ДСО «Труд»</w:t>
      </w:r>
    </w:p>
    <w:p w:rsidR="006413EC" w:rsidRPr="00992B73" w:rsidRDefault="006413EC" w:rsidP="006413EC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1963</w:t>
      </w:r>
    </w:p>
    <w:p w:rsidR="006413EC" w:rsidRPr="00992B73" w:rsidRDefault="006413EC" w:rsidP="006413EC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24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Положено начало новой спортивной игре в Кунгуре – хоккею с шайбой. Команда машзавода, только что составленная из новичков, приняла участие в играх на первенство области. Кунгурские хоккеисты с каждым разом набираются опыта, с упорством овладевают техникой игры.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Без автора</w:t>
      </w:r>
    </w:p>
    <w:p w:rsidR="006413EC" w:rsidRPr="00992B73" w:rsidRDefault="006413EC" w:rsidP="006413EC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1970</w:t>
      </w:r>
    </w:p>
    <w:p w:rsidR="006413EC" w:rsidRPr="00992B73" w:rsidRDefault="006413EC" w:rsidP="006413EC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lastRenderedPageBreak/>
        <w:t>1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Соревнования юных конькобежцев на приз «Нового года» стали традиционными. В командном первенстве, как и в прошлом году, победили конькобежцы спортивного клуба «Радуга», вторыми были спортсмены «Техника» и третьими – скороходы отделения ДСШ «Спартак».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И. Токарев</w:t>
      </w:r>
    </w:p>
    <w:p w:rsidR="006413EC" w:rsidRPr="00992B73" w:rsidRDefault="006413EC" w:rsidP="006413EC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8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По-разному проводят зимние каникулы ребята. Любители техники совершили поездку в Пермь на станцию юных техников, а те, кто остался дома, готовили вечер отдыха. А вот в колхозе имени Ленина при детской спортивной школе был организован спортивный лагерь. 70 ребят отдохнут в нем с 5 по 10 января, занимаясь волейболом, баскетболом, лыжами.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В. Белоусов.</w:t>
      </w:r>
    </w:p>
    <w:p w:rsidR="006413EC" w:rsidRPr="00992B73" w:rsidRDefault="006413EC" w:rsidP="006413EC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1980</w:t>
      </w:r>
    </w:p>
    <w:p w:rsidR="006413EC" w:rsidRPr="00992B73" w:rsidRDefault="006413EC" w:rsidP="006413EC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15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7 января 1980 года проведены стрелковые соревнования среди пионеров школ города. Школы и учащиеся, занявшие призовые места, награждены дипломами и грамотами. Выполнившие нормативы – значком «Юный стрелок».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В. Храмов, главный судья соревнований</w:t>
      </w:r>
    </w:p>
    <w:p w:rsidR="006413EC" w:rsidRPr="00992B73" w:rsidRDefault="006413EC" w:rsidP="006413EC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Все большей популярностью пользуются трассы Кунгурской лыжной базы «Снежинка», которые укрепили авторитет нашего города как места проведения крупных лыжных соревнований. С каждым годом борьба за победу обостряется. Ясно одно: призы получат сильнейшие команды. И нам остается пожелать всем участникам чемпионата счастливых стартов и быстрых секунд.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 xml:space="preserve">И. 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Ладыгин</w:t>
      </w:r>
      <w:proofErr w:type="spellEnd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, судья Всесоюзной категории, зам. председателя оргкомитета по проведению первенства</w:t>
      </w:r>
    </w:p>
    <w:p w:rsidR="006413EC" w:rsidRPr="00992B73" w:rsidRDefault="006413EC" w:rsidP="006413EC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 </w:t>
      </w:r>
    </w:p>
    <w:p w:rsidR="006413EC" w:rsidRPr="00992B73" w:rsidRDefault="006413EC" w:rsidP="006413EC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1990</w:t>
      </w:r>
    </w:p>
    <w:p w:rsidR="006413EC" w:rsidRPr="00992B73" w:rsidRDefault="006413EC" w:rsidP="006413EC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27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В кинотеатре «Мечта» у разряженной рождественской елки веселилась детвора. Малыши посмотрели мультфильмы, а родители в это время прослушали беседу врача П.А. Гречищева о профилактике гриппа. Праздничную программу организовали работники кинотеатра «Мечта» вместе с женсоветом.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В. Вереск</w:t>
      </w:r>
    </w:p>
    <w:p w:rsidR="006413EC" w:rsidRPr="00992B73" w:rsidRDefault="006413EC" w:rsidP="006413EC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27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В минувшее воскресенье сотни кунгуряков пришли </w:t>
      </w:r>
      <w:proofErr w:type="gram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на</w:t>
      </w:r>
      <w:proofErr w:type="gram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gram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Березовский</w:t>
      </w:r>
      <w:proofErr w:type="gram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 тракт, чтобы посмотреть захватывающие соревнования на приз газеты «Искра». Они стали традиционными, в них принимают участие сильнейшие гонщики области. Победили снова кунгуряки – команда автошколы ДОСААФ. Команде автошколы вручен переходящий приз газеты «Искра».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В. Славин</w:t>
      </w:r>
    </w:p>
    <w:p w:rsidR="006413EC" w:rsidRPr="00992B73" w:rsidRDefault="006413EC" w:rsidP="006413EC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2001</w:t>
      </w:r>
    </w:p>
    <w:p w:rsidR="006413EC" w:rsidRPr="00992B73" w:rsidRDefault="006413EC" w:rsidP="006413EC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23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19 января, в праздник Крещения Господня, идет народ к проруби за святой водой. Все подходят и подходят люди к проруби, кто просто зачерпывает воду, а кто и умывается на морозе, стараясь взять от освященной крещенской водицы силы и здоровья на год вперед.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Л. Максимова</w:t>
      </w:r>
    </w:p>
    <w:p w:rsidR="006413EC" w:rsidRPr="00992B73" w:rsidRDefault="006413EC" w:rsidP="006413EC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25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5-6 января на горнолыжном стадионе «Светлячок» проходили традиционные соревнования «Рождественские старты». На них вышли 58 юных горнолыжников всех возрастов – от 7 до 17 лет. Ребята соревновались в двух дисциплинах – слаломе-гиганте и специальном слаломе. 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 xml:space="preserve">И. 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Овчинникова</w:t>
      </w:r>
      <w:proofErr w:type="spellEnd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, ст. методист МУ ЦДОД «Светлячок».</w:t>
      </w:r>
    </w:p>
    <w:p w:rsidR="006413EC" w:rsidRPr="00992B73" w:rsidRDefault="006413EC" w:rsidP="006413EC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6413EC" w:rsidRPr="00992B73" w:rsidRDefault="006413EC" w:rsidP="006413EC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6413EC" w:rsidRPr="0003458B" w:rsidRDefault="006413EC" w:rsidP="006413EC">
      <w:pPr>
        <w:spacing w:after="0" w:line="252" w:lineRule="atLeast"/>
        <w:jc w:val="right"/>
        <w:rPr>
          <w:rFonts w:ascii="Verdana" w:eastAsia="Times New Roman" w:hAnsi="Verdana"/>
          <w:b/>
          <w:i/>
          <w:color w:val="000000" w:themeColor="text1"/>
          <w:sz w:val="18"/>
          <w:szCs w:val="18"/>
        </w:rPr>
      </w:pPr>
      <w:r w:rsidRPr="0003458B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</w:rPr>
        <w:t xml:space="preserve">Главный специалист сектора использования Юлия </w:t>
      </w:r>
      <w:proofErr w:type="spellStart"/>
      <w:r w:rsidRPr="0003458B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</w:rPr>
        <w:t>Иглина</w:t>
      </w:r>
      <w:proofErr w:type="spellEnd"/>
    </w:p>
    <w:p w:rsidR="00AD439C" w:rsidRDefault="00AD439C"/>
    <w:sectPr w:rsidR="00AD4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413EC"/>
    <w:rsid w:val="006413EC"/>
    <w:rsid w:val="00AD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3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3752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2019-01-29T10:10:00Z</dcterms:created>
  <dcterms:modified xsi:type="dcterms:W3CDTF">2019-01-29T10:11:00Z</dcterms:modified>
</cp:coreProperties>
</file>